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9C" w:rsidRDefault="00501376" w:rsidP="00821B9C">
      <w:pPr>
        <w:pStyle w:val="NormalWeb"/>
        <w:spacing w:before="0" w:beforeAutospacing="0" w:after="0" w:afterAutospacing="0" w:line="360" w:lineRule="auto"/>
      </w:pPr>
      <w:bookmarkStart w:id="0" w:name="_GoBack"/>
      <w:bookmarkEnd w:id="0"/>
      <w:r w:rsidRPr="00501376">
        <w:rPr>
          <w:noProof/>
        </w:rPr>
        <w:drawing>
          <wp:anchor distT="0" distB="0" distL="114300" distR="114300" simplePos="0" relativeHeight="251665408" behindDoc="0" locked="0" layoutInCell="1" allowOverlap="1" wp14:anchorId="7554E26B" wp14:editId="547F11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91675" cy="1858010"/>
            <wp:effectExtent l="0" t="0" r="9525" b="8890"/>
            <wp:wrapNone/>
            <wp:docPr id="2" name="Image 2" descr="C:\Users\Assia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a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84" cy="186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9EA">
        <w:rPr>
          <w:rFonts w:ascii="Candara" w:eastAsia="+mn-ea" w:hAnsi="Candara" w:cs="+mn-cs"/>
          <w:noProof/>
          <w:color w:val="404040"/>
          <w:kern w:val="24"/>
        </w:rPr>
        <w:drawing>
          <wp:anchor distT="0" distB="0" distL="114300" distR="114300" simplePos="0" relativeHeight="251660288" behindDoc="0" locked="0" layoutInCell="1" allowOverlap="1" wp14:anchorId="255CE253" wp14:editId="77635694">
            <wp:simplePos x="0" y="0"/>
            <wp:positionH relativeFrom="column">
              <wp:posOffset>7115175</wp:posOffset>
            </wp:positionH>
            <wp:positionV relativeFrom="paragraph">
              <wp:posOffset>1800225</wp:posOffset>
            </wp:positionV>
            <wp:extent cx="3176270" cy="22498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B9C" w:rsidRDefault="00821B9C" w:rsidP="00821B9C">
      <w:pPr>
        <w:pStyle w:val="NormalWeb"/>
        <w:spacing w:before="0" w:beforeAutospacing="0" w:after="0" w:afterAutospacing="0" w:line="360" w:lineRule="auto"/>
      </w:pPr>
    </w:p>
    <w:p w:rsidR="00217151" w:rsidRDefault="007B2B0B" w:rsidP="009430B4">
      <w:pPr>
        <w:pStyle w:val="NormalWeb"/>
        <w:spacing w:before="0" w:beforeAutospacing="0" w:after="0" w:afterAutospacing="0" w:line="360" w:lineRule="auto"/>
        <w:rPr>
          <w:rFonts w:ascii="Candara" w:eastAsia="+mn-ea" w:hAnsi="Candara" w:cs="+mn-cs"/>
          <w:color w:val="404040"/>
          <w:kern w:val="24"/>
        </w:rPr>
      </w:pPr>
    </w:p>
    <w:p w:rsidR="00821B9C" w:rsidRPr="00821B9C" w:rsidRDefault="00821B9C" w:rsidP="00821B9C">
      <w:r w:rsidRPr="00821B9C">
        <w:rPr>
          <w:b/>
          <w:bCs/>
        </w:rPr>
        <w:tab/>
      </w:r>
    </w:p>
    <w:p w:rsidR="00821B9C" w:rsidRDefault="00501376" w:rsidP="00821B9C">
      <w:r w:rsidRPr="00501376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3128645</wp:posOffset>
            </wp:positionV>
            <wp:extent cx="2374807" cy="2333625"/>
            <wp:effectExtent l="0" t="0" r="6985" b="0"/>
            <wp:wrapNone/>
            <wp:docPr id="4" name="Image 4" descr="C:\Users\Assia\Desktop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ia\Desktop\Captur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07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2576577" wp14:editId="2DDC6FCE">
            <wp:simplePos x="0" y="0"/>
            <wp:positionH relativeFrom="column">
              <wp:posOffset>7991475</wp:posOffset>
            </wp:positionH>
            <wp:positionV relativeFrom="paragraph">
              <wp:posOffset>1076960</wp:posOffset>
            </wp:positionV>
            <wp:extent cx="1371600" cy="800735"/>
            <wp:effectExtent l="0" t="0" r="0" b="0"/>
            <wp:wrapNone/>
            <wp:docPr id="15" name="Image 14" descr="cid:A613F8F7-C882-4029-A995-8DDE3B337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 descr="cid:A613F8F7-C882-4029-A995-8DDE3B337706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30B4">
        <w:rPr>
          <w:rFonts w:ascii="Candara" w:eastAsia="+mn-ea" w:hAnsi="Candara" w:cs="+mn-cs"/>
          <w:noProof/>
          <w:color w:val="404040"/>
          <w:kern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47A3CF" wp14:editId="7863E76E">
                <wp:simplePos x="0" y="0"/>
                <wp:positionH relativeFrom="column">
                  <wp:posOffset>-257175</wp:posOffset>
                </wp:positionH>
                <wp:positionV relativeFrom="paragraph">
                  <wp:posOffset>1000760</wp:posOffset>
                </wp:positionV>
                <wp:extent cx="7686675" cy="199072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B4" w:rsidRDefault="009430B4" w:rsidP="009430B4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permStart w:id="2047228490" w:edGrp="everyone"/>
                            <w:r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404040"/>
                                <w:kern w:val="24"/>
                              </w:rPr>
                              <w:t xml:space="preserve">Prénom/Nom </w:t>
                            </w: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>: ................................................................................................................................................</w:t>
                            </w:r>
                            <w:r w:rsidRPr="00821B9C">
                              <w:rPr>
                                <w:rFonts w:ascii="Candara" w:eastAsia="+mn-ea" w:hAnsi="Candara" w:cs="+mn-cs"/>
                                <w:noProof/>
                                <w:color w:val="404040"/>
                                <w:kern w:val="24"/>
                              </w:rPr>
                              <w:t xml:space="preserve"> </w:t>
                            </w:r>
                          </w:p>
                          <w:p w:rsidR="009430B4" w:rsidRDefault="009430B4" w:rsidP="009430B4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404040"/>
                                <w:kern w:val="24"/>
                              </w:rPr>
                              <w:t>Fonction :</w:t>
                            </w: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 xml:space="preserve"> ........................................................................................................................................................</w:t>
                            </w:r>
                          </w:p>
                          <w:p w:rsidR="009430B4" w:rsidRDefault="009430B4" w:rsidP="009430B4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404040"/>
                                <w:kern w:val="24"/>
                              </w:rPr>
                              <w:t xml:space="preserve">Association/Organisme </w:t>
                            </w: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>: ...............................................................................................................................</w:t>
                            </w:r>
                            <w:r w:rsidRPr="00821B9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430B4" w:rsidRDefault="009430B4" w:rsidP="009430B4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>Adresse : .........................................................................................................................................................</w:t>
                            </w:r>
                          </w:p>
                          <w:p w:rsidR="009430B4" w:rsidRDefault="009430B4" w:rsidP="009430B4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 xml:space="preserve">Téléphone : ................................................. </w:t>
                            </w:r>
                          </w:p>
                          <w:p w:rsidR="009430B4" w:rsidRDefault="009430B4" w:rsidP="009430B4">
                            <w:pP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>E-mail (indispensable) : ..................................................................................................................................................</w:t>
                            </w:r>
                          </w:p>
                          <w:permEnd w:id="2047228490"/>
                          <w:p w:rsidR="009430B4" w:rsidRDefault="00943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7A3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25pt;margin-top:78.8pt;width:605.25pt;height:15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">
                <v:textbox>
                  <w:txbxContent>
                    <w:p w:rsidR="009430B4" w:rsidRDefault="009430B4" w:rsidP="009430B4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permStart w:id="2047228490" w:edGrp="everyone"/>
                      <w:r>
                        <w:rPr>
                          <w:rFonts w:ascii="Candara" w:eastAsia="+mn-ea" w:hAnsi="Candara" w:cs="+mn-cs"/>
                          <w:b/>
                          <w:bCs/>
                          <w:color w:val="404040"/>
                          <w:kern w:val="24"/>
                        </w:rPr>
                        <w:t xml:space="preserve">Prénom/Nom </w:t>
                      </w: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>: ................................................................................................................................................</w:t>
                      </w:r>
                      <w:r w:rsidRPr="00821B9C">
                        <w:rPr>
                          <w:rFonts w:ascii="Candara" w:eastAsia="+mn-ea" w:hAnsi="Candara" w:cs="+mn-cs"/>
                          <w:noProof/>
                          <w:color w:val="404040"/>
                          <w:kern w:val="24"/>
                        </w:rPr>
                        <w:t xml:space="preserve"> </w:t>
                      </w:r>
                    </w:p>
                    <w:p w:rsidR="009430B4" w:rsidRDefault="009430B4" w:rsidP="009430B4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andara" w:eastAsia="+mn-ea" w:hAnsi="Candara" w:cs="+mn-cs"/>
                          <w:b/>
                          <w:bCs/>
                          <w:color w:val="404040"/>
                          <w:kern w:val="24"/>
                        </w:rPr>
                        <w:t>Fonction :</w:t>
                      </w: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 xml:space="preserve"> ........................................................................................................................................................</w:t>
                      </w:r>
                    </w:p>
                    <w:p w:rsidR="009430B4" w:rsidRDefault="009430B4" w:rsidP="009430B4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andara" w:eastAsia="+mn-ea" w:hAnsi="Candara" w:cs="+mn-cs"/>
                          <w:b/>
                          <w:bCs/>
                          <w:color w:val="404040"/>
                          <w:kern w:val="24"/>
                        </w:rPr>
                        <w:t xml:space="preserve">Association/Organisme </w:t>
                      </w: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>: ...............................................................................................................................</w:t>
                      </w:r>
                      <w:r w:rsidRPr="00821B9C">
                        <w:rPr>
                          <w:noProof/>
                        </w:rPr>
                        <w:t xml:space="preserve"> </w:t>
                      </w:r>
                    </w:p>
                    <w:p w:rsidR="009430B4" w:rsidRDefault="009430B4" w:rsidP="009430B4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>Adresse : .........................................................................................................................................................</w:t>
                      </w:r>
                    </w:p>
                    <w:p w:rsidR="009430B4" w:rsidRDefault="009430B4" w:rsidP="009430B4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 xml:space="preserve">Téléphone : ................................................. </w:t>
                      </w:r>
                    </w:p>
                    <w:p w:rsidR="009430B4" w:rsidRDefault="009430B4" w:rsidP="009430B4">
                      <w:pP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</w:pP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>E-mail (indispensable) : ..................................................................................................................................................</w:t>
                      </w:r>
                    </w:p>
                    <w:permEnd w:id="2047228490"/>
                    <w:p w:rsidR="009430B4" w:rsidRDefault="009430B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25FBF" wp14:editId="750FF4BB">
                <wp:simplePos x="0" y="0"/>
                <wp:positionH relativeFrom="column">
                  <wp:posOffset>-257175</wp:posOffset>
                </wp:positionH>
                <wp:positionV relativeFrom="paragraph">
                  <wp:posOffset>1000760</wp:posOffset>
                </wp:positionV>
                <wp:extent cx="7686675" cy="46863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46863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21B9C" w:rsidRPr="00821B9C" w:rsidRDefault="00821B9C" w:rsidP="00821B9C">
                            <w:permStart w:id="667515669" w:edGrp="everyone"/>
                            <w:r w:rsidRPr="00821B9C">
                              <w:rPr>
                                <w:b/>
                                <w:bCs/>
                              </w:rPr>
                              <w:t xml:space="preserve">J’assisterai à la plénière de la matinée        </w:t>
                            </w:r>
                            <w:r w:rsidR="00D159E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21B9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821B9C">
                              <w:sym w:font="Wingdings" w:char="F071"/>
                            </w:r>
                            <w:r w:rsidRPr="00821B9C">
                              <w:t xml:space="preserve"> Oui              </w:t>
                            </w:r>
                            <w:r w:rsidRPr="00821B9C">
                              <w:sym w:font="Wingdings" w:char="F071"/>
                            </w:r>
                            <w:r w:rsidRPr="00821B9C">
                              <w:t xml:space="preserve"> Non  </w:t>
                            </w:r>
                          </w:p>
                          <w:p w:rsidR="00821B9C" w:rsidRPr="00821B9C" w:rsidRDefault="00821B9C" w:rsidP="00821B9C">
                            <w:r w:rsidRPr="00821B9C">
                              <w:t xml:space="preserve"> </w:t>
                            </w:r>
                            <w:r w:rsidRPr="00821B9C">
                              <w:rPr>
                                <w:b/>
                                <w:bCs/>
                              </w:rPr>
                              <w:t xml:space="preserve">Je participerai au déjeuner – buffet </w:t>
                            </w:r>
                            <w:r w:rsidRPr="00821B9C"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 w:rsidR="00D159EA"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 w:rsidRPr="00821B9C">
                              <w:sym w:font="Wingdings" w:char="F071"/>
                            </w:r>
                            <w:r w:rsidR="00D159EA">
                              <w:t xml:space="preserve"> Oui             </w:t>
                            </w:r>
                            <w:r w:rsidRPr="00821B9C">
                              <w:t xml:space="preserve"> </w:t>
                            </w:r>
                            <w:r w:rsidRPr="00821B9C">
                              <w:sym w:font="Wingdings" w:char="F071"/>
                            </w:r>
                            <w:r w:rsidRPr="00821B9C">
                              <w:t xml:space="preserve"> Non</w:t>
                            </w:r>
                          </w:p>
                          <w:p w:rsidR="00821B9C" w:rsidRPr="00821B9C" w:rsidRDefault="00821B9C" w:rsidP="00821B9C">
                            <w:r w:rsidRPr="00821B9C">
                              <w:rPr>
                                <w:b/>
                                <w:bCs/>
                              </w:rPr>
                              <w:t xml:space="preserve">Je participerai à un atelier de l’après-midi   </w:t>
                            </w:r>
                            <w:r w:rsidR="00D159E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21B9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159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21B9C">
                              <w:sym w:font="Wingdings" w:char="F071"/>
                            </w:r>
                            <w:r w:rsidRPr="00821B9C">
                              <w:t xml:space="preserve"> Oui              </w:t>
                            </w:r>
                            <w:r w:rsidRPr="00821B9C">
                              <w:sym w:font="Wingdings" w:char="F071"/>
                            </w:r>
                            <w:r w:rsidRPr="00821B9C">
                              <w:t xml:space="preserve"> Non</w:t>
                            </w:r>
                          </w:p>
                          <w:permEnd w:id="667515669"/>
                          <w:p w:rsidR="00821B9C" w:rsidRPr="00821B9C" w:rsidRDefault="00821B9C" w:rsidP="00821B9C">
                            <w:r w:rsidRPr="00821B9C">
                              <w:rPr>
                                <w:i/>
                                <w:iCs/>
                              </w:rPr>
                              <w:t xml:space="preserve"> (Merci de  prioriser de 1 à 4 l’ atelier auquel vous souhaitez participer. Le choix sera respecté dans la limite des places disponibles) </w:t>
                            </w:r>
                          </w:p>
                          <w:p w:rsidR="00821B9C" w:rsidRPr="00DE720F" w:rsidRDefault="00821B9C" w:rsidP="00DE720F">
                            <w:pPr>
                              <w:pStyle w:val="TableParagraph"/>
                              <w:spacing w:before="1"/>
                              <w:ind w:left="0"/>
                              <w:jc w:val="left"/>
                              <w:rPr>
                                <w:color w:val="7030A0"/>
                                <w:sz w:val="20"/>
                              </w:rPr>
                            </w:pPr>
                            <w:r w:rsidRPr="00DE720F">
                              <w:rPr>
                                <w:color w:val="7030A0"/>
                                <w:sz w:val="20"/>
                              </w:rPr>
                              <w:t xml:space="preserve">Atelier 1: </w:t>
                            </w:r>
                            <w:r w:rsidRPr="00DE720F">
                              <w:rPr>
                                <w:color w:val="7030A0"/>
                                <w:sz w:val="20"/>
                              </w:rPr>
                              <w:tab/>
                              <w:t>Co-construire et travailler l’ETP en interprofessionalité :Trucs et astuces à partager</w:t>
                            </w:r>
                          </w:p>
                          <w:p w:rsidR="00821B9C" w:rsidRPr="00DE720F" w:rsidRDefault="00821B9C" w:rsidP="00DE720F">
                            <w:pPr>
                              <w:pStyle w:val="TableParagraph"/>
                              <w:ind w:left="0" w:right="283"/>
                              <w:jc w:val="left"/>
                              <w:rPr>
                                <w:color w:val="C45911" w:themeColor="accent2" w:themeShade="BF"/>
                                <w:sz w:val="20"/>
                              </w:rPr>
                            </w:pPr>
                            <w:r w:rsidRPr="00DE720F">
                              <w:rPr>
                                <w:color w:val="C45911" w:themeColor="accent2" w:themeShade="BF"/>
                                <w:sz w:val="20"/>
                              </w:rPr>
                              <w:t>At</w:t>
                            </w:r>
                            <w:r w:rsidR="00DE720F">
                              <w:rPr>
                                <w:color w:val="C45911" w:themeColor="accent2" w:themeShade="BF"/>
                                <w:sz w:val="20"/>
                              </w:rPr>
                              <w:t xml:space="preserve">elier 2:       </w:t>
                            </w:r>
                            <w:r w:rsidRPr="00DE720F">
                              <w:rPr>
                                <w:color w:val="C45911" w:themeColor="accent2" w:themeShade="BF"/>
                                <w:sz w:val="20"/>
                              </w:rPr>
                              <w:t xml:space="preserve">Outils favorisant la participation des patients </w:t>
                            </w:r>
                          </w:p>
                          <w:p w:rsidR="00DE720F" w:rsidRDefault="00DE720F" w:rsidP="00DE720F">
                            <w:pPr>
                              <w:pStyle w:val="TableParagraph"/>
                              <w:ind w:left="0" w:right="283"/>
                              <w:jc w:val="left"/>
                              <w:rPr>
                                <w:color w:val="00B04F"/>
                                <w:sz w:val="20"/>
                              </w:rPr>
                            </w:pPr>
                            <w:r>
                              <w:rPr>
                                <w:color w:val="00B04F"/>
                                <w:sz w:val="20"/>
                              </w:rPr>
                              <w:t xml:space="preserve">Atelier 3:       </w:t>
                            </w:r>
                            <w:r w:rsidR="00821B9C" w:rsidRPr="00DE720F">
                              <w:rPr>
                                <w:color w:val="00B04F"/>
                                <w:sz w:val="20"/>
                              </w:rPr>
                              <w:t>Co-construire l’ETP avec chaque patient : du Bilan Educatif Partagé au Parcours Personnalisé</w:t>
                            </w:r>
                            <w:r w:rsidRPr="00DE720F">
                              <w:rPr>
                                <w:color w:val="00B04F"/>
                                <w:sz w:val="20"/>
                              </w:rPr>
                              <w:t xml:space="preserve"> du </w:t>
                            </w:r>
                          </w:p>
                          <w:p w:rsidR="00821B9C" w:rsidRPr="00DE720F" w:rsidRDefault="00DE720F" w:rsidP="00DE720F">
                            <w:pPr>
                              <w:pStyle w:val="TableParagraph"/>
                              <w:ind w:left="708" w:right="283" w:firstLine="708"/>
                              <w:jc w:val="left"/>
                            </w:pPr>
                            <w:r w:rsidRPr="00DE720F">
                              <w:rPr>
                                <w:color w:val="00B04F"/>
                                <w:sz w:val="20"/>
                              </w:rPr>
                              <w:t>Patient</w:t>
                            </w:r>
                            <w:r w:rsidR="00821B9C" w:rsidRPr="00DE720F">
                              <w:rPr>
                                <w:color w:val="00B04F"/>
                                <w:sz w:val="20"/>
                              </w:rPr>
                              <w:t xml:space="preserve"> </w:t>
                            </w:r>
                            <w:r w:rsidR="00821B9C" w:rsidRPr="00DE720F">
                              <w:rPr>
                                <w:color w:val="00B04F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B04F"/>
                                <w:sz w:val="20"/>
                              </w:rPr>
                              <w:t xml:space="preserve">  </w:t>
                            </w:r>
                          </w:p>
                          <w:p w:rsidR="00821B9C" w:rsidRPr="00DE720F" w:rsidRDefault="00821B9C" w:rsidP="00DE720F">
                            <w:pPr>
                              <w:pStyle w:val="TableParagraph"/>
                              <w:ind w:left="0" w:right="283"/>
                              <w:jc w:val="left"/>
                            </w:pPr>
                            <w:r w:rsidRPr="00DE720F">
                              <w:rPr>
                                <w:color w:val="C00000"/>
                                <w:sz w:val="20"/>
                              </w:rPr>
                              <w:t xml:space="preserve">Atelier 4: </w:t>
                            </w:r>
                            <w:r w:rsidRPr="00DE720F">
                              <w:rPr>
                                <w:color w:val="C00000"/>
                                <w:sz w:val="20"/>
                              </w:rPr>
                              <w:tab/>
                              <w:t>Place des patients intervenants : dans la construction du programme et dans sa mise en œuvre</w:t>
                            </w:r>
                            <w:r w:rsidRPr="00DE720F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DE720F" w:rsidRDefault="00DE720F" w:rsidP="00821B9C"/>
                          <w:p w:rsidR="00821B9C" w:rsidRDefault="00821B9C" w:rsidP="00821B9C">
                            <w:permStart w:id="638942327" w:edGrp="everyone"/>
                            <w:r>
                              <w:t>C</w:t>
                            </w:r>
                            <w:r w:rsidRPr="00821B9C">
                              <w:t xml:space="preserve">hoix n°1 : ............ Choix n°2 : .............. Choix n°3 : .............. Choix n°4 : .............. </w:t>
                            </w:r>
                            <w:permEnd w:id="6389423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5FBF" id="_x0000_s1027" type="#_x0000_t202" style="position:absolute;margin-left:-20.25pt;margin-top:78.8pt;width:605.25pt;height:3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" fillcolor="#fcf">
                <v:textbox>
                  <w:txbxContent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821B9C" w:rsidRPr="00821B9C" w:rsidRDefault="00821B9C" w:rsidP="00821B9C">
                      <w:permStart w:id="667515669" w:edGrp="everyone"/>
                      <w:r w:rsidRPr="00821B9C">
                        <w:rPr>
                          <w:b/>
                          <w:bCs/>
                        </w:rPr>
                        <w:t xml:space="preserve">J’assisterai à la plénière de la matinée        </w:t>
                      </w:r>
                      <w:r w:rsidR="00D159EA">
                        <w:rPr>
                          <w:b/>
                          <w:bCs/>
                        </w:rPr>
                        <w:tab/>
                      </w:r>
                      <w:r w:rsidRPr="00821B9C">
                        <w:rPr>
                          <w:b/>
                          <w:bCs/>
                        </w:rPr>
                        <w:t xml:space="preserve">  </w:t>
                      </w:r>
                      <w:r w:rsidRPr="00821B9C">
                        <w:sym w:font="Wingdings" w:char="F071"/>
                      </w:r>
                      <w:r w:rsidRPr="00821B9C">
                        <w:t xml:space="preserve"> Oui              </w:t>
                      </w:r>
                      <w:r w:rsidRPr="00821B9C">
                        <w:sym w:font="Wingdings" w:char="F071"/>
                      </w:r>
                      <w:r w:rsidRPr="00821B9C">
                        <w:t xml:space="preserve"> Non  </w:t>
                      </w:r>
                    </w:p>
                    <w:p w:rsidR="00821B9C" w:rsidRPr="00821B9C" w:rsidRDefault="00821B9C" w:rsidP="00821B9C">
                      <w:r w:rsidRPr="00821B9C">
                        <w:t xml:space="preserve"> </w:t>
                      </w:r>
                      <w:r w:rsidRPr="00821B9C">
                        <w:rPr>
                          <w:b/>
                          <w:bCs/>
                        </w:rPr>
                        <w:t xml:space="preserve">Je participerai au déjeuner – buffet </w:t>
                      </w:r>
                      <w:r w:rsidRPr="00821B9C">
                        <w:rPr>
                          <w:b/>
                          <w:bCs/>
                        </w:rPr>
                        <w:tab/>
                        <w:t xml:space="preserve">  </w:t>
                      </w:r>
                      <w:r w:rsidR="00D159EA">
                        <w:rPr>
                          <w:b/>
                          <w:bCs/>
                        </w:rPr>
                        <w:tab/>
                        <w:t xml:space="preserve">  </w:t>
                      </w:r>
                      <w:r w:rsidRPr="00821B9C">
                        <w:sym w:font="Wingdings" w:char="F071"/>
                      </w:r>
                      <w:r w:rsidR="00D159EA">
                        <w:t xml:space="preserve"> Oui             </w:t>
                      </w:r>
                      <w:r w:rsidRPr="00821B9C">
                        <w:t xml:space="preserve"> </w:t>
                      </w:r>
                      <w:r w:rsidRPr="00821B9C">
                        <w:sym w:font="Wingdings" w:char="F071"/>
                      </w:r>
                      <w:r w:rsidRPr="00821B9C">
                        <w:t xml:space="preserve"> Non</w:t>
                      </w:r>
                    </w:p>
                    <w:p w:rsidR="00821B9C" w:rsidRPr="00821B9C" w:rsidRDefault="00821B9C" w:rsidP="00821B9C">
                      <w:r w:rsidRPr="00821B9C">
                        <w:rPr>
                          <w:b/>
                          <w:bCs/>
                        </w:rPr>
                        <w:t xml:space="preserve">Je participerai à un atelier de l’après-midi   </w:t>
                      </w:r>
                      <w:r w:rsidR="00D159EA">
                        <w:rPr>
                          <w:b/>
                          <w:bCs/>
                        </w:rPr>
                        <w:tab/>
                      </w:r>
                      <w:r w:rsidRPr="00821B9C">
                        <w:rPr>
                          <w:b/>
                          <w:bCs/>
                        </w:rPr>
                        <w:t xml:space="preserve"> </w:t>
                      </w:r>
                      <w:r w:rsidR="00D159EA">
                        <w:rPr>
                          <w:b/>
                          <w:bCs/>
                        </w:rPr>
                        <w:t xml:space="preserve"> </w:t>
                      </w:r>
                      <w:r w:rsidRPr="00821B9C">
                        <w:sym w:font="Wingdings" w:char="F071"/>
                      </w:r>
                      <w:r w:rsidRPr="00821B9C">
                        <w:t xml:space="preserve"> Oui              </w:t>
                      </w:r>
                      <w:r w:rsidRPr="00821B9C">
                        <w:sym w:font="Wingdings" w:char="F071"/>
                      </w:r>
                      <w:r w:rsidRPr="00821B9C">
                        <w:t xml:space="preserve"> Non</w:t>
                      </w:r>
                    </w:p>
                    <w:permEnd w:id="667515669"/>
                    <w:p w:rsidR="00821B9C" w:rsidRPr="00821B9C" w:rsidRDefault="00821B9C" w:rsidP="00821B9C">
                      <w:r w:rsidRPr="00821B9C">
                        <w:rPr>
                          <w:i/>
                          <w:iCs/>
                        </w:rPr>
                        <w:t xml:space="preserve"> (Merci de  prioriser de 1 à 4 l’ atelier auquel vous souhaitez participer. Le choix sera respecté dans la limite des places disponibles) </w:t>
                      </w:r>
                    </w:p>
                    <w:p w:rsidR="00821B9C" w:rsidRPr="00DE720F" w:rsidRDefault="00821B9C" w:rsidP="00DE720F">
                      <w:pPr>
                        <w:pStyle w:val="TableParagraph"/>
                        <w:spacing w:before="1"/>
                        <w:ind w:left="0"/>
                        <w:jc w:val="left"/>
                        <w:rPr>
                          <w:color w:val="7030A0"/>
                          <w:sz w:val="20"/>
                        </w:rPr>
                      </w:pPr>
                      <w:r w:rsidRPr="00DE720F">
                        <w:rPr>
                          <w:color w:val="7030A0"/>
                          <w:sz w:val="20"/>
                        </w:rPr>
                        <w:t xml:space="preserve">Atelier 1: </w:t>
                      </w:r>
                      <w:r w:rsidRPr="00DE720F">
                        <w:rPr>
                          <w:color w:val="7030A0"/>
                          <w:sz w:val="20"/>
                        </w:rPr>
                        <w:tab/>
                        <w:t>Co-construire et travailler l’ETP en interprofessionalité :Trucs et astuces à partager</w:t>
                      </w:r>
                    </w:p>
                    <w:p w:rsidR="00821B9C" w:rsidRPr="00DE720F" w:rsidRDefault="00821B9C" w:rsidP="00DE720F">
                      <w:pPr>
                        <w:pStyle w:val="TableParagraph"/>
                        <w:ind w:left="0" w:right="283"/>
                        <w:jc w:val="left"/>
                        <w:rPr>
                          <w:color w:val="C45911" w:themeColor="accent2" w:themeShade="BF"/>
                          <w:sz w:val="20"/>
                        </w:rPr>
                      </w:pPr>
                      <w:r w:rsidRPr="00DE720F">
                        <w:rPr>
                          <w:color w:val="C45911" w:themeColor="accent2" w:themeShade="BF"/>
                          <w:sz w:val="20"/>
                        </w:rPr>
                        <w:t>At</w:t>
                      </w:r>
                      <w:r w:rsidR="00DE720F">
                        <w:rPr>
                          <w:color w:val="C45911" w:themeColor="accent2" w:themeShade="BF"/>
                          <w:sz w:val="20"/>
                        </w:rPr>
                        <w:t xml:space="preserve">elier 2:       </w:t>
                      </w:r>
                      <w:r w:rsidRPr="00DE720F">
                        <w:rPr>
                          <w:color w:val="C45911" w:themeColor="accent2" w:themeShade="BF"/>
                          <w:sz w:val="20"/>
                        </w:rPr>
                        <w:t xml:space="preserve">Outils favorisant la participation des patients </w:t>
                      </w:r>
                    </w:p>
                    <w:p w:rsidR="00DE720F" w:rsidRDefault="00DE720F" w:rsidP="00DE720F">
                      <w:pPr>
                        <w:pStyle w:val="TableParagraph"/>
                        <w:ind w:left="0" w:right="283"/>
                        <w:jc w:val="left"/>
                        <w:rPr>
                          <w:color w:val="00B04F"/>
                          <w:sz w:val="20"/>
                        </w:rPr>
                      </w:pPr>
                      <w:r>
                        <w:rPr>
                          <w:color w:val="00B04F"/>
                          <w:sz w:val="20"/>
                        </w:rPr>
                        <w:t xml:space="preserve">Atelier 3:       </w:t>
                      </w:r>
                      <w:r w:rsidR="00821B9C" w:rsidRPr="00DE720F">
                        <w:rPr>
                          <w:color w:val="00B04F"/>
                          <w:sz w:val="20"/>
                        </w:rPr>
                        <w:t>Co-construire l’ETP avec chaque patient : du Bilan Educatif Partagé au Parcours Personnalisé</w:t>
                      </w:r>
                      <w:r w:rsidRPr="00DE720F">
                        <w:rPr>
                          <w:color w:val="00B04F"/>
                          <w:sz w:val="20"/>
                        </w:rPr>
                        <w:t xml:space="preserve"> du </w:t>
                      </w:r>
                    </w:p>
                    <w:p w:rsidR="00821B9C" w:rsidRPr="00DE720F" w:rsidRDefault="00DE720F" w:rsidP="00DE720F">
                      <w:pPr>
                        <w:pStyle w:val="TableParagraph"/>
                        <w:ind w:left="708" w:right="283" w:firstLine="708"/>
                        <w:jc w:val="left"/>
                      </w:pPr>
                      <w:r w:rsidRPr="00DE720F">
                        <w:rPr>
                          <w:color w:val="00B04F"/>
                          <w:sz w:val="20"/>
                        </w:rPr>
                        <w:t>Patient</w:t>
                      </w:r>
                      <w:r w:rsidR="00821B9C" w:rsidRPr="00DE720F">
                        <w:rPr>
                          <w:color w:val="00B04F"/>
                          <w:sz w:val="20"/>
                        </w:rPr>
                        <w:t xml:space="preserve"> </w:t>
                      </w:r>
                      <w:r w:rsidR="00821B9C" w:rsidRPr="00DE720F">
                        <w:rPr>
                          <w:color w:val="00B04F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color w:val="00B04F"/>
                          <w:sz w:val="20"/>
                        </w:rPr>
                        <w:t xml:space="preserve">  </w:t>
                      </w:r>
                    </w:p>
                    <w:p w:rsidR="00821B9C" w:rsidRPr="00DE720F" w:rsidRDefault="00821B9C" w:rsidP="00DE720F">
                      <w:pPr>
                        <w:pStyle w:val="TableParagraph"/>
                        <w:ind w:left="0" w:right="283"/>
                        <w:jc w:val="left"/>
                      </w:pPr>
                      <w:r w:rsidRPr="00DE720F">
                        <w:rPr>
                          <w:color w:val="C00000"/>
                          <w:sz w:val="20"/>
                        </w:rPr>
                        <w:t xml:space="preserve">Atelier 4: </w:t>
                      </w:r>
                      <w:r w:rsidRPr="00DE720F">
                        <w:rPr>
                          <w:color w:val="C00000"/>
                          <w:sz w:val="20"/>
                        </w:rPr>
                        <w:tab/>
                        <w:t>Place des patients intervenants : dans la construction du programme et dans sa mise en œuvre</w:t>
                      </w:r>
                      <w:r w:rsidRPr="00DE720F">
                        <w:rPr>
                          <w:color w:val="C00000"/>
                        </w:rPr>
                        <w:t xml:space="preserve"> </w:t>
                      </w:r>
                    </w:p>
                    <w:p w:rsidR="00DE720F" w:rsidRDefault="00DE720F" w:rsidP="00821B9C"/>
                    <w:p w:rsidR="00821B9C" w:rsidRDefault="00821B9C" w:rsidP="00821B9C">
                      <w:permStart w:id="638942327" w:edGrp="everyone"/>
                      <w:r>
                        <w:t>C</w:t>
                      </w:r>
                      <w:r w:rsidRPr="00821B9C">
                        <w:t xml:space="preserve">hoix n°1 : ............ Choix n°2 : .............. Choix n°3 : .............. Choix n°4 : .............. </w:t>
                      </w:r>
                      <w:permEnd w:id="638942327"/>
                    </w:p>
                  </w:txbxContent>
                </v:textbox>
              </v:shape>
            </w:pict>
          </mc:Fallback>
        </mc:AlternateContent>
      </w:r>
    </w:p>
    <w:sectPr w:rsidR="00821B9C" w:rsidSect="00821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TJCts4F6uMlK/8Wbsli0AzcAHDFvR7gvQA8tXYJ5C/DfkokNNKS4haF1yS6BID/xqEZ2j70xMCYjMKzz4DCIsg==" w:salt="zr+6SJO4CmxB02+9E+YP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9C"/>
    <w:rsid w:val="00501376"/>
    <w:rsid w:val="007456C3"/>
    <w:rsid w:val="007B2B0B"/>
    <w:rsid w:val="00821B9C"/>
    <w:rsid w:val="009430B4"/>
    <w:rsid w:val="00A11087"/>
    <w:rsid w:val="00CB5ACA"/>
    <w:rsid w:val="00D159EA"/>
    <w:rsid w:val="00D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CDC5-50F6-4DEF-81A2-18597774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DE720F"/>
    <w:pPr>
      <w:widowControl w:val="0"/>
      <w:autoSpaceDE w:val="0"/>
      <w:autoSpaceDN w:val="0"/>
      <w:spacing w:after="0" w:line="240" w:lineRule="auto"/>
      <w:ind w:left="281"/>
      <w:jc w:val="center"/>
    </w:pPr>
    <w:rPr>
      <w:rFonts w:ascii="Verdana" w:eastAsia="Verdana" w:hAnsi="Verdana" w:cs="Verdana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A613F8F7-C882-4029-A995-8DDE3B33770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850A-582F-4D6C-AE10-09E88E28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KUNTZMANN</dc:creator>
  <cp:keywords/>
  <dc:description/>
  <cp:lastModifiedBy>Assia</cp:lastModifiedBy>
  <cp:revision>3</cp:revision>
  <cp:lastPrinted>2020-03-06T13:59:00Z</cp:lastPrinted>
  <dcterms:created xsi:type="dcterms:W3CDTF">2020-03-06T13:56:00Z</dcterms:created>
  <dcterms:modified xsi:type="dcterms:W3CDTF">2020-03-06T14:01:00Z</dcterms:modified>
</cp:coreProperties>
</file>